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1200" w:lineRule="exact"/>
        <w:rPr>
          <w:rFonts w:hint="eastAsia" w:ascii="方正大标宋简体" w:eastAsia="方正大标宋简体"/>
          <w:color w:val="FF0000"/>
          <w:sz w:val="66"/>
          <w:szCs w:val="66"/>
        </w:rPr>
      </w:pPr>
    </w:p>
    <w:p>
      <w:pPr>
        <w:jc w:val="center"/>
        <w:rPr>
          <w:rFonts w:hint="eastAsia" w:ascii="方正小标宋简体" w:eastAsia="方正小标宋简体"/>
          <w:color w:val="FF0000"/>
          <w:sz w:val="140"/>
          <w:szCs w:val="140"/>
        </w:rPr>
      </w:pPr>
      <w:r>
        <w:rPr>
          <w:rFonts w:hint="eastAsia" w:ascii="方正小标宋简体" w:eastAsia="方正小标宋简体"/>
          <w:color w:val="FF0000"/>
          <w:sz w:val="134"/>
          <w:szCs w:val="134"/>
        </w:rPr>
        <w:t>督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查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通</w:t>
      </w:r>
      <w:r>
        <w:rPr>
          <w:rFonts w:hint="eastAsia" w:ascii="方正小标宋简体" w:eastAsia="方正小标宋简体"/>
          <w:color w:val="FF0000"/>
          <w:sz w:val="110"/>
          <w:szCs w:val="110"/>
        </w:rPr>
        <w:t xml:space="preserve"> </w:t>
      </w:r>
      <w:r>
        <w:rPr>
          <w:rFonts w:hint="eastAsia" w:ascii="方正小标宋简体" w:eastAsia="方正小标宋简体"/>
          <w:color w:val="FF0000"/>
          <w:sz w:val="134"/>
          <w:szCs w:val="134"/>
        </w:rPr>
        <w:t>知</w:t>
      </w:r>
    </w:p>
    <w:tbl>
      <w:tblPr>
        <w:tblStyle w:val="6"/>
        <w:tblW w:w="87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8777" w:type="dxa"/>
            <w:tcBorders>
              <w:top w:val="nil"/>
              <w:left w:val="nil"/>
              <w:bottom w:val="single" w:color="FF0000" w:sz="12" w:space="0"/>
              <w:right w:val="nil"/>
            </w:tcBorders>
            <w:vAlign w:val="top"/>
          </w:tcPr>
          <w:p>
            <w:pPr>
              <w:snapToGrid w:val="0"/>
              <w:spacing w:line="360" w:lineRule="exact"/>
              <w:ind w:right="155" w:rightChars="74"/>
              <w:jc w:val="center"/>
              <w:rPr>
                <w:rFonts w:hint="eastAsia" w:ascii="方正大标宋简体" w:eastAsia="方正大标宋简体"/>
                <w:color w:val="C0C0C0"/>
                <w:sz w:val="32"/>
                <w:szCs w:val="32"/>
              </w:rPr>
            </w:pPr>
          </w:p>
          <w:p>
            <w:pPr>
              <w:ind w:right="155" w:rightChars="74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濮督查〔201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eastAsia="仿宋_GB2312"/>
                <w:sz w:val="32"/>
                <w:szCs w:val="32"/>
              </w:rPr>
              <w:t>〕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145</w:t>
            </w:r>
            <w:r>
              <w:rPr>
                <w:rFonts w:eastAsia="仿宋_GB2312"/>
                <w:sz w:val="32"/>
                <w:szCs w:val="32"/>
              </w:rPr>
              <w:t>号</w:t>
            </w:r>
          </w:p>
        </w:tc>
      </w:tr>
    </w:tbl>
    <w:p>
      <w:pPr>
        <w:jc w:val="both"/>
        <w:rPr>
          <w:rFonts w:hint="eastAsia" w:ascii="仿宋_GB2312" w:eastAsia="仿宋_GB2312"/>
          <w:color w:val="C0C0C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市直有关单位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根据全市党员干部联村包户精准扶贫动员会部署和《市级领导和部分市直单位联系扶贫开发重点乡镇脱贫攻坚实施方案》（濮办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〔2016〕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10号）要求，为切实做好精准扶贫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、精准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脱贫工作，特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通知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一、实行单位一把手负责制，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4月17日前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深入到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扶贫开发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点乡镇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，完成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对接任务。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、指导联系扶贫开发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点乡镇，理清脱贫思路，找准脱贫路径，明确主导产业，制定精准脱贫规划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，建好脱贫台账，4月17日前报指挥部办公室和市督查局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、根据联系扶贫开发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点乡镇实际，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由单位主要负责同志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选择1个贫困村、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个贫困户做为重点帮扶对象，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并填写好信息统计表，建好联系贫困村、贫困户精准脱贫台账，4月17日前报指挥部办公室和市督查局。其余贫困户由县安排，做到党员包户全覆盖。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、督促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指导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扶贫乡镇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落实主体责任，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加强领导，于4月17日前成立机构，建立组织，健全工作机制，明确工作任务，制定工作台账，做到制度、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任务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、台账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上墙。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0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0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2"/>
          <w:lang w:val="en-US" w:eastAsia="zh-CN"/>
        </w:rPr>
        <w:t>联系人：聂士会/冯秀芳   联系电话：4422816/6666580</w:t>
      </w:r>
    </w:p>
    <w:p>
      <w:pPr>
        <w:rPr>
          <w:rFonts w:hint="default" w:ascii="Times New Roman" w:hAnsi="Times New Roman" w:eastAsia="仿宋_GB2312" w:cs="Times New Roman"/>
          <w:sz w:val="30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2"/>
          <w:lang w:val="en-US" w:eastAsia="zh-CN"/>
        </w:rPr>
        <w:t xml:space="preserve">    邮  箱：pystpb@126.com</w:t>
      </w:r>
      <w:r>
        <w:rPr>
          <w:rFonts w:hint="default" w:ascii="Times New Roman" w:hAnsi="Times New Roman" w:eastAsia="仿宋_GB2312" w:cs="Times New Roman"/>
          <w:sz w:val="30"/>
          <w:szCs w:val="32"/>
          <w:lang w:val="en-US" w:eastAsia="zh-CN"/>
        </w:rPr>
        <w:t xml:space="preserve">  </w:t>
      </w:r>
    </w:p>
    <w:p>
      <w:pPr>
        <w:rPr>
          <w:rFonts w:hint="default" w:ascii="Times New Roman" w:hAnsi="Times New Roman" w:eastAsia="仿宋_GB2312" w:cs="Times New Roman"/>
          <w:sz w:val="30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附：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1、党员干部精准扶贫信息表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 2、市级领导干部和部分市直单位精准扶贫联系乡(镇)工作台账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 3、市级领导干部和部分市直单位精准扶贫联系村工作台账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0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 4、市级领导干部和部分市直单位精准扶贫包户工作台账</w:t>
      </w:r>
      <w:r>
        <w:rPr>
          <w:rFonts w:hint="eastAsia" w:ascii="Times New Roman" w:hAnsi="Times New Roman" w:eastAsia="仿宋_GB2312" w:cs="Times New Roman"/>
          <w:spacing w:val="0"/>
          <w:sz w:val="30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0"/>
          <w:sz w:val="30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0"/>
          <w:szCs w:val="32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0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0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0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2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市精准扶贫工作指挥部办公室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市委市政府督查局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2016年4月1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>
      <w:pPr>
        <w:rPr>
          <w:rFonts w:hint="eastAsia" w:ascii="仿宋_GB2312" w:eastAsia="仿宋_GB2312"/>
          <w:color w:val="C0C0C0"/>
          <w:sz w:val="32"/>
          <w:szCs w:val="32"/>
        </w:rPr>
      </w:pPr>
    </w:p>
    <w:p>
      <w:pPr>
        <w:rPr>
          <w:rFonts w:hint="eastAsia" w:ascii="仿宋_GB2312" w:eastAsia="仿宋_GB2312"/>
          <w:color w:val="C0C0C0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440" w:right="1701" w:bottom="1440" w:left="1644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eastAsia="仿宋_GB2312"/>
          <w:color w:val="C0C0C0"/>
          <w:sz w:val="32"/>
          <w:szCs w:val="32"/>
        </w:rPr>
        <w:t xml:space="preserve">    </w:t>
      </w:r>
    </w:p>
    <w:tbl>
      <w:tblPr>
        <w:tblW w:w="141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85"/>
        <w:gridCol w:w="736"/>
        <w:gridCol w:w="736"/>
        <w:gridCol w:w="736"/>
        <w:gridCol w:w="808"/>
        <w:gridCol w:w="629"/>
        <w:gridCol w:w="808"/>
        <w:gridCol w:w="581"/>
        <w:gridCol w:w="581"/>
        <w:gridCol w:w="1071"/>
        <w:gridCol w:w="1288"/>
        <w:gridCol w:w="548"/>
        <w:gridCol w:w="652"/>
        <w:gridCol w:w="347"/>
        <w:gridCol w:w="853"/>
        <w:gridCol w:w="983"/>
        <w:gridCol w:w="772"/>
        <w:gridCol w:w="1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</w:trPr>
        <w:tc>
          <w:tcPr>
            <w:tcW w:w="14119" w:type="dxa"/>
            <w:gridSpan w:val="18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党员干部精准扶贫信息表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6" w:hRule="atLeast"/>
        </w:trPr>
        <w:tc>
          <w:tcPr>
            <w:tcW w:w="188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表1</w:t>
            </w:r>
          </w:p>
        </w:tc>
        <w:tc>
          <w:tcPr>
            <w:tcW w:w="736" w:type="dxa"/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736" w:type="dxa"/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736" w:type="dxa"/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808" w:type="dxa"/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629" w:type="dxa"/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808" w:type="dxa"/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581" w:type="dxa"/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581" w:type="dxa"/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071" w:type="dxa"/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288" w:type="dxa"/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260" w:type="dxa"/>
            <w:gridSpan w:val="7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</w:t>
            </w:r>
            <w:r>
              <w:rPr>
                <w:rStyle w:val="8"/>
                <w:lang w:val="en-US" w:eastAsia="zh-CN" w:bidi="ar"/>
              </w:rPr>
              <w:t xml:space="preserve">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党员基本情况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区/县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归属单位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8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单位隶属关系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90" w:hRule="atLeast"/>
        </w:trPr>
        <w:tc>
          <w:tcPr>
            <w:tcW w:w="188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表2</w:t>
            </w:r>
          </w:p>
        </w:tc>
        <w:tc>
          <w:tcPr>
            <w:tcW w:w="736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7" w:type="dxa"/>
            <w:gridSpan w:val="2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党员结对帮扶贫困户基本情况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2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</w:t>
            </w:r>
          </w:p>
        </w:tc>
        <w:tc>
          <w:tcPr>
            <w:tcW w:w="24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600" w:hRule="atLeast"/>
        </w:trPr>
        <w:tc>
          <w:tcPr>
            <w:tcW w:w="1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88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注意事项：</w:t>
            </w:r>
          </w:p>
        </w:tc>
        <w:tc>
          <w:tcPr>
            <w:tcW w:w="736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8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7" w:type="dxa"/>
            <w:gridSpan w:val="3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3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gridSpan w:val="2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2259" w:type="dxa"/>
            <w:gridSpan w:val="15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1、手机号码必须为常用的真实号码。</w:t>
            </w:r>
          </w:p>
        </w:tc>
        <w:tc>
          <w:tcPr>
            <w:tcW w:w="1755" w:type="dxa"/>
            <w:gridSpan w:val="2"/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14119" w:type="dxa"/>
            <w:gridSpan w:val="18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2、本表统计后将录入我市精准扶贫信息系统，请各帮扶单位务必高度重视，按表格要求组织规范填写，不能有漏项，而且所填信息要真  实可靠。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0407" w:type="dxa"/>
            <w:gridSpan w:val="1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3、本表填写四份，市、县（区）、乡（镇）、村分级存档。</w:t>
            </w:r>
          </w:p>
        </w:tc>
        <w:tc>
          <w:tcPr>
            <w:tcW w:w="999" w:type="dxa"/>
            <w:gridSpan w:val="2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6" w:type="dxa"/>
            <w:gridSpan w:val="2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2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242" w:type="dxa"/>
            <w:gridSpan w:val="16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4、时间要求：本月17日前填写完毕。以县（区）为单位装订成册于22日前报市扶贫办。</w:t>
            </w:r>
          </w:p>
        </w:tc>
        <w:tc>
          <w:tcPr>
            <w:tcW w:w="772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3242" w:type="dxa"/>
            <w:gridSpan w:val="16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2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spacing w:line="8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市级领导干部和部分市直单位精准扶贫联系乡（镇）工作台账</w:t>
      </w:r>
    </w:p>
    <w:p>
      <w:pPr>
        <w:spacing w:line="8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填表人（单位）：                                                                   年    月     日</w:t>
      </w:r>
    </w:p>
    <w:tbl>
      <w:tblPr>
        <w:tblStyle w:val="7"/>
        <w:tblW w:w="141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2400"/>
        <w:gridCol w:w="3150"/>
        <w:gridCol w:w="2580"/>
        <w:gridCol w:w="4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764" w:hRule="atLeast"/>
        </w:trPr>
        <w:tc>
          <w:tcPr>
            <w:tcW w:w="182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乡（镇）名称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乡（镇）基本情况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乡（镇）主要致贫原因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主要脱贫措施</w:t>
            </w:r>
          </w:p>
        </w:tc>
        <w:tc>
          <w:tcPr>
            <w:tcW w:w="417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年度贫困村、贫困户脱贫计划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543" w:hRule="atLeast"/>
        </w:trPr>
        <w:tc>
          <w:tcPr>
            <w:tcW w:w="182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417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p>
      <w:pPr>
        <w:spacing w:line="800" w:lineRule="exact"/>
        <w:jc w:val="both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 xml:space="preserve">      </w:t>
      </w:r>
      <w:r>
        <w:rPr>
          <w:rFonts w:hint="eastAsia" w:ascii="方正小标宋简体" w:eastAsia="方正小标宋简体"/>
          <w:sz w:val="44"/>
          <w:szCs w:val="44"/>
        </w:rPr>
        <w:t>市级领导干部和部分市直单位精准扶贫联系村工作台账</w:t>
      </w:r>
    </w:p>
    <w:p>
      <w:pPr>
        <w:spacing w:line="8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填表人（单位）：                                                                   年    月     日</w:t>
      </w:r>
    </w:p>
    <w:tbl>
      <w:tblPr>
        <w:tblStyle w:val="7"/>
        <w:tblW w:w="14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9"/>
        <w:gridCol w:w="3018"/>
        <w:gridCol w:w="3476"/>
        <w:gridCol w:w="2619"/>
        <w:gridCol w:w="3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98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村名称</w:t>
            </w:r>
          </w:p>
        </w:tc>
        <w:tc>
          <w:tcPr>
            <w:tcW w:w="301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村基本情况</w:t>
            </w:r>
          </w:p>
        </w:tc>
        <w:tc>
          <w:tcPr>
            <w:tcW w:w="347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村致贫原因</w:t>
            </w:r>
          </w:p>
        </w:tc>
        <w:tc>
          <w:tcPr>
            <w:tcW w:w="2619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退出贫困系列主要措施</w:t>
            </w: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脱贫时限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1" w:hRule="atLeast"/>
        </w:trPr>
        <w:tc>
          <w:tcPr>
            <w:tcW w:w="1989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01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47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619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03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p>
      <w:pPr>
        <w:spacing w:line="8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市级领导干部和部分市直单位精准扶贫包户工作台账</w:t>
      </w:r>
    </w:p>
    <w:p>
      <w:pPr>
        <w:spacing w:line="8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填表人（单位）：                                                                   年    月     日</w:t>
      </w:r>
    </w:p>
    <w:tbl>
      <w:tblPr>
        <w:tblStyle w:val="7"/>
        <w:tblW w:w="14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5"/>
        <w:gridCol w:w="2331"/>
        <w:gridCol w:w="2046"/>
        <w:gridCol w:w="2112"/>
        <w:gridCol w:w="2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246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贫困户姓名</w:t>
            </w:r>
          </w:p>
        </w:tc>
        <w:tc>
          <w:tcPr>
            <w:tcW w:w="246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贫困户基本情况</w:t>
            </w:r>
          </w:p>
        </w:tc>
        <w:tc>
          <w:tcPr>
            <w:tcW w:w="2331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致贫原因</w:t>
            </w: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脱贫渠道</w:t>
            </w: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帮扶措施</w:t>
            </w:r>
          </w:p>
        </w:tc>
        <w:tc>
          <w:tcPr>
            <w:tcW w:w="272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脱贫时限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246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46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31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720" w:type="dxa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793" w:hRule="atLeast"/>
        </w:trPr>
        <w:tc>
          <w:tcPr>
            <w:tcW w:w="246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46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31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720" w:type="dxa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eastAsia="仿宋_GB2312"/>
          <w:color w:val="C0C0C0"/>
          <w:sz w:val="32"/>
          <w:szCs w:val="32"/>
        </w:rPr>
      </w:pPr>
    </w:p>
    <w:sectPr>
      <w:pgSz w:w="16838" w:h="11906" w:orient="landscape"/>
      <w:pgMar w:top="1644" w:right="1440" w:bottom="1701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variable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大标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eastAsia"/>
        <w:sz w:val="28"/>
        <w:szCs w:val="28"/>
      </w:rPr>
    </w:pPr>
    <w:r>
      <w:rPr>
        <w:sz w:val="28"/>
        <w:szCs w:val="28"/>
      </w:rPr>
      <w:tab/>
    </w:r>
    <w:r>
      <w:rPr>
        <w:rFonts w:hint="eastAsia"/>
        <w:sz w:val="28"/>
        <w:szCs w:val="28"/>
      </w:rPr>
      <w:t>—</w:t>
    </w:r>
    <w:r>
      <w:rPr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sz w:val="28"/>
        <w:szCs w:val="28"/>
      </w:rPr>
      <w:t xml:space="preserve"> </w:t>
    </w:r>
    <w:r>
      <w:rPr>
        <w:rFonts w:hint="eastAsia"/>
        <w:sz w:val="28"/>
        <w:szCs w:val="28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C6163"/>
    <w:rsid w:val="019C2014"/>
    <w:rsid w:val="01D424DE"/>
    <w:rsid w:val="02A235CE"/>
    <w:rsid w:val="036103CA"/>
    <w:rsid w:val="03863E41"/>
    <w:rsid w:val="04847528"/>
    <w:rsid w:val="05850FC5"/>
    <w:rsid w:val="08EB1B0F"/>
    <w:rsid w:val="0B161413"/>
    <w:rsid w:val="0CC537D9"/>
    <w:rsid w:val="0DB403C3"/>
    <w:rsid w:val="103E5FAD"/>
    <w:rsid w:val="10AF529E"/>
    <w:rsid w:val="13913090"/>
    <w:rsid w:val="14BF4A8A"/>
    <w:rsid w:val="16600B66"/>
    <w:rsid w:val="17840EEF"/>
    <w:rsid w:val="1B666D6E"/>
    <w:rsid w:val="1C8F6E73"/>
    <w:rsid w:val="223C184B"/>
    <w:rsid w:val="224E6B55"/>
    <w:rsid w:val="2B2D3E47"/>
    <w:rsid w:val="322C31C4"/>
    <w:rsid w:val="35F84246"/>
    <w:rsid w:val="370A4DE0"/>
    <w:rsid w:val="37A21EDA"/>
    <w:rsid w:val="3A9B6188"/>
    <w:rsid w:val="3B9E666A"/>
    <w:rsid w:val="3BC76232"/>
    <w:rsid w:val="43DC6163"/>
    <w:rsid w:val="456D2068"/>
    <w:rsid w:val="457F5B6A"/>
    <w:rsid w:val="47231C66"/>
    <w:rsid w:val="47D43988"/>
    <w:rsid w:val="48A93563"/>
    <w:rsid w:val="4A501437"/>
    <w:rsid w:val="4AEB55D7"/>
    <w:rsid w:val="4DDF66F4"/>
    <w:rsid w:val="526062C5"/>
    <w:rsid w:val="55B35971"/>
    <w:rsid w:val="61735AE3"/>
    <w:rsid w:val="62440129"/>
    <w:rsid w:val="625F2827"/>
    <w:rsid w:val="66D32B87"/>
    <w:rsid w:val="68C54A25"/>
    <w:rsid w:val="6C794498"/>
    <w:rsid w:val="6CBE2BA2"/>
    <w:rsid w:val="716E4462"/>
    <w:rsid w:val="7D5B57B9"/>
    <w:rsid w:val="7DEF06B2"/>
    <w:rsid w:val="7FF3519E"/>
    <w:rsid w:val="7FFA2BA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8">
    <w:name w:val="font0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dminist\&#26700;&#38754;\&#30563;&#26597;&#36890;&#30693;&#32418;&#22836;&#27169;&#26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督查通知红头模板.dot</Template>
  <Pages>1</Pages>
  <Words>15</Words>
  <Characters>18</Characters>
  <Lines>1</Lines>
  <Paragraphs>1</Paragraphs>
  <ScaleCrop>false</ScaleCrop>
  <LinksUpToDate>false</LinksUpToDate>
  <CharactersWithSpaces>34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2016-04-12T02:06:00Z</dcterms:created>
  <dc:creator>Administrator</dc:creator>
  <cp:lastModifiedBy>Administrator</cp:lastModifiedBy>
  <dcterms:modified xsi:type="dcterms:W3CDTF">2016-04-12T02:20:06Z</dcterms:modified>
  <dc:title>督 查 通 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